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3E1FF8" w14:textId="77777777" w:rsidR="00D75D82" w:rsidRPr="004B1B58" w:rsidRDefault="00D75D82" w:rsidP="00D75D82">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545D5551" w14:textId="77777777" w:rsidR="00D75D82" w:rsidRPr="004B1B58" w:rsidRDefault="00D75D82" w:rsidP="00D75D82">
      <w:pPr>
        <w:rPr>
          <w:rFonts w:ascii="Times New Roman" w:hAnsi="Times New Roman" w:cs="Times New Roman"/>
          <w:i/>
          <w:noProof/>
          <w:sz w:val="28"/>
        </w:rPr>
      </w:pPr>
      <w:r w:rsidRPr="00896E8E">
        <w:rPr>
          <w:rFonts w:ascii="Times New Roman" w:hAnsi="Times New Roman" w:cs="Times New Roman"/>
          <w:i/>
          <w:noProof/>
          <w:sz w:val="28"/>
        </w:rPr>
        <w:t>Kezedben a világ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the world</w:t>
      </w:r>
    </w:p>
    <w:p w14:paraId="1B9EF7BE" w14:textId="77777777" w:rsidR="00D75D82" w:rsidRPr="004B1B58" w:rsidRDefault="00D75D82" w:rsidP="00D75D82">
      <w:pPr>
        <w:rPr>
          <w:rFonts w:ascii="Times New Roman" w:hAnsi="Times New Roman" w:cs="Times New Roman"/>
          <w:i/>
          <w:noProof/>
          <w:sz w:val="28"/>
        </w:rPr>
      </w:pPr>
      <w:r w:rsidRPr="00896E8E">
        <w:rPr>
          <w:rFonts w:ascii="Times New Roman" w:hAnsi="Times New Roman" w:cs="Times New Roman"/>
          <w:i/>
          <w:noProof/>
          <w:sz w:val="28"/>
        </w:rPr>
        <w:t>A misszió</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The Mission</w:t>
      </w:r>
    </w:p>
    <w:p w14:paraId="3C92FC68" w14:textId="77777777" w:rsidR="00D75D82" w:rsidRPr="004B1B58" w:rsidRDefault="00D75D82" w:rsidP="00D75D82">
      <w:pPr>
        <w:spacing w:after="360" w:line="240" w:lineRule="auto"/>
        <w:rPr>
          <w:rFonts w:ascii="Times New Roman" w:hAnsi="Times New Roman" w:cs="Times New Roman"/>
        </w:rPr>
      </w:pPr>
      <w:r w:rsidRPr="00896E8E">
        <w:rPr>
          <w:rFonts w:ascii="Times New Roman" w:hAnsi="Times New Roman" w:cs="Times New Roman"/>
          <w:noProof/>
        </w:rPr>
        <w:t>Palesztina</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Palestinian</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90</w:t>
      </w:r>
      <w:r>
        <w:rPr>
          <w:rFonts w:ascii="Times New Roman" w:hAnsi="Times New Roman" w:cs="Times New Roman"/>
        </w:rPr>
        <w:t>’</w:t>
      </w:r>
    </w:p>
    <w:p w14:paraId="6DE9E716" w14:textId="77777777" w:rsidR="00D75D82" w:rsidRPr="004B1B58" w:rsidRDefault="00D75D82" w:rsidP="00D75D82">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Mike Lerner</w:t>
      </w:r>
    </w:p>
    <w:p w14:paraId="415337DE" w14:textId="77777777" w:rsidR="00D75D82" w:rsidRPr="004B1B58" w:rsidRDefault="00D75D82" w:rsidP="00D75D82">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Mike Lerner</w:t>
      </w:r>
    </w:p>
    <w:p w14:paraId="309329AC" w14:textId="77777777" w:rsidR="00D75D82" w:rsidRPr="004B1B58" w:rsidRDefault="00D75D82" w:rsidP="00D75D82">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Gaza Collective</w:t>
      </w:r>
    </w:p>
    <w:p w14:paraId="18B28626" w14:textId="77777777" w:rsidR="00D75D82" w:rsidRPr="004B1B58" w:rsidRDefault="00D75D82" w:rsidP="00D75D82">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Gaza Collective</w:t>
      </w:r>
    </w:p>
    <w:p w14:paraId="13D13168" w14:textId="77777777" w:rsidR="00D75D82" w:rsidRPr="004B1B58" w:rsidRDefault="00D75D82" w:rsidP="00D75D82">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Gaza Collective</w:t>
      </w:r>
    </w:p>
    <w:p w14:paraId="5B610ED6" w14:textId="77777777" w:rsidR="00D75D82" w:rsidRPr="004B1B58" w:rsidRDefault="00D75D82" w:rsidP="00D75D82">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Gaza Collective</w:t>
      </w:r>
    </w:p>
    <w:p w14:paraId="35832074" w14:textId="77777777" w:rsidR="00D75D82" w:rsidRPr="004B1B58" w:rsidRDefault="00D75D82" w:rsidP="00D75D82">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r w:rsidRPr="00896E8E">
        <w:rPr>
          <w:rFonts w:ascii="Times New Roman" w:hAnsi="Times New Roman" w:cs="Times New Roman"/>
          <w:noProof/>
        </w:rPr>
        <w:t>Gaza Collective</w:t>
      </w:r>
    </w:p>
    <w:p w14:paraId="0280CD86" w14:textId="77777777" w:rsidR="00D75D82" w:rsidRPr="004B1B58" w:rsidRDefault="00D75D82" w:rsidP="00D75D8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225936D1" w14:textId="77777777" w:rsidR="00D75D82" w:rsidRDefault="00D75D82" w:rsidP="00D75D82">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5398BF0D" w14:textId="77777777" w:rsidR="00D75D82" w:rsidRDefault="00D75D82" w:rsidP="00D75D8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Dr. Mohammed Tahir, elismert iraki-brit idegsebész, a harmadik missziójára utazik az ostromlott Gázavárosba, egyenesen a frontvonalra. Dr. Tahir nem palesztin. Elsősorban embernek, másodsorban pedig muszlimnak tartja magát. Számára az Iszlám azt jelenti, hogy harcolnia kell azokért, akik nem tudnak harcolni magukért. Az ő fegyvere a szike. Fejlövések, hiányzó végtagok, repesz okozta sérülések. Tahir reggeltől estig műt, ha a várost bombatalálat éri, akkor a sürgősségin túlórázik, ha elmegy az áram, akkor mindezt sötétben csinálja. Repeszek a bőr alatt, repeszek a húsban, repeszek az ideg mellé fúródva. Hősként ünnepli a gyógyszerellátmányban és orvosokban szűkölködő város népe, pedig ő csak a munkáját végzi. Missziója mindössze néhány hétre szól – de hogyan hagyja el Gázát a békés londoni életéért, amikor szaktudása ritka kincs a háború sújtotta városban, ahol minden nap özönlenek a kórházba a sebesült gyerekek?</w:t>
      </w:r>
    </w:p>
    <w:p w14:paraId="25E63F60" w14:textId="77777777" w:rsidR="00D75D82" w:rsidRPr="004B1B58" w:rsidRDefault="00D75D82" w:rsidP="00D75D8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In the darkest days of the ongoing Palestinian genocide, acclaimed British-Iraqi nerve surgeon Dr. Mohammad Tahir embarks on his third humanitarian mission to Gaza. Amid waves of casualties flooding overwhelmed hospitals, he fights tirelessly alongside his colleagues to save innocent lives. Filmed by two members of his medical team, The Mission captures the raw, brutal reality of Gaza's operating rooms in real time. This urgent and unflinching documentary stands as a historic testament to human compassion amid profound catastrophe.</w:t>
      </w:r>
    </w:p>
    <w:p w14:paraId="0D19FDB3" w14:textId="77777777" w:rsidR="00D75D82" w:rsidRDefault="00D75D82" w:rsidP="00D75D82">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https://youtu.be/IvRaxGQWa_M</w:t>
      </w:r>
    </w:p>
    <w:p w14:paraId="39267BDE" w14:textId="77777777" w:rsidR="00D75D82" w:rsidRDefault="00D75D82" w:rsidP="00D75D82">
      <w:pPr>
        <w:spacing w:before="240" w:after="240" w:line="240" w:lineRule="auto"/>
        <w:rPr>
          <w:rFonts w:ascii="Times New Roman" w:hAnsi="Times New Roman" w:cs="Times New Roman"/>
          <w:i/>
          <w:noProof/>
          <w:sz w:val="28"/>
        </w:rPr>
        <w:sectPr w:rsidR="00D75D82" w:rsidSect="00D75D82">
          <w:pgSz w:w="11906" w:h="16838"/>
          <w:pgMar w:top="1417" w:right="1417" w:bottom="1417" w:left="1417" w:header="708" w:footer="708" w:gutter="0"/>
          <w:pgNumType w:start="1"/>
          <w:cols w:space="708"/>
          <w:docGrid w:linePitch="360"/>
        </w:sectPr>
      </w:pPr>
    </w:p>
    <w:p w14:paraId="146AC433" w14:textId="77777777" w:rsidR="00D75D82" w:rsidRDefault="00D75D82" w:rsidP="00D75D82">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5EF5961E" w14:textId="77777777" w:rsidR="00D75D82" w:rsidRDefault="00D75D82" w:rsidP="00D75D82">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Mike Lerner is an American film director and producer. He has directed Pussy Riot: A Punk Prayer (2013), and Klarsfeld (2022). He has produced multiple documentary films and series including Hell and Back Again (2011), Rafea: Solar Mama (2012), The Square (2013), The Departure (2017), The Great Hack (2019), The Kleptocrats (2018), The Vow (2020–22), The Meaning of Hitler (2020), F*ck this Job (2021), Flight/Risk (2022), and Defiant (2023). Lerner has been nominated for an Academy Award and two Primetime Emmy awards.</w:t>
      </w:r>
    </w:p>
    <w:p w14:paraId="1763F3B2" w14:textId="0E8CE294" w:rsidR="00365EE3" w:rsidRDefault="00D75D82" w:rsidP="00D75D82">
      <w:pPr>
        <w:jc w:val="both"/>
      </w:pPr>
      <w:r w:rsidRPr="00896E8E">
        <w:rPr>
          <w:rFonts w:ascii="Times New Roman" w:hAnsi="Times New Roman" w:cs="Times New Roman"/>
          <w:i/>
          <w:noProof/>
          <w:sz w:val="28"/>
        </w:rPr>
        <w:t>Mike Lerner amerikai filmrendező és producer. A Pussy Riot: A Punk Prayer (2013), és a  Klarsfeld (2022) c. filmek rendezője. Dokumentumfilmeknek és sorozatoknak producere, többek között: Hell and Back Again (2011), Rafea: Solar Mama (2012), The Square (2013), The Departure (2017), The Great Hack (2019), The Kleptocrats (2018), The Vow (2020-22), The Meaning of Hitler (2020), F*ck this Job (2021), Flight/Risk (2022), és Defiant (2023). Lernert Oscar-díjra és két Primetime Emmy-díjra is jelölték.</w:t>
      </w:r>
    </w:p>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D82"/>
    <w:rsid w:val="00365EE3"/>
    <w:rsid w:val="00457099"/>
    <w:rsid w:val="009C03FA"/>
    <w:rsid w:val="00D75D8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95BCE"/>
  <w15:chartTrackingRefBased/>
  <w15:docId w15:val="{E6440100-7774-4ABA-AE2D-8A15A80A4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75D82"/>
    <w:pPr>
      <w:spacing w:line="259" w:lineRule="auto"/>
    </w:pPr>
    <w:rPr>
      <w:kern w:val="0"/>
      <w:sz w:val="22"/>
      <w:szCs w:val="22"/>
      <w14:ligatures w14:val="none"/>
    </w:rPr>
  </w:style>
  <w:style w:type="paragraph" w:styleId="Cmsor1">
    <w:name w:val="heading 1"/>
    <w:basedOn w:val="Norml"/>
    <w:next w:val="Norml"/>
    <w:link w:val="Cmsor1Char"/>
    <w:uiPriority w:val="9"/>
    <w:qFormat/>
    <w:rsid w:val="00D75D8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D75D8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D75D82"/>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D75D82"/>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D75D82"/>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D75D82"/>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D75D82"/>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D75D82"/>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D75D82"/>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D75D82"/>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D75D82"/>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D75D82"/>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D75D82"/>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D75D82"/>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D75D82"/>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D75D82"/>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D75D82"/>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D75D82"/>
    <w:rPr>
      <w:rFonts w:eastAsiaTheme="majorEastAsia" w:cstheme="majorBidi"/>
      <w:color w:val="272727" w:themeColor="text1" w:themeTint="D8"/>
    </w:rPr>
  </w:style>
  <w:style w:type="paragraph" w:styleId="Cm">
    <w:name w:val="Title"/>
    <w:basedOn w:val="Norml"/>
    <w:next w:val="Norml"/>
    <w:link w:val="CmChar"/>
    <w:uiPriority w:val="10"/>
    <w:qFormat/>
    <w:rsid w:val="00D75D82"/>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D75D82"/>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D75D82"/>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D75D82"/>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D75D82"/>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D75D82"/>
    <w:rPr>
      <w:i/>
      <w:iCs/>
      <w:color w:val="404040" w:themeColor="text1" w:themeTint="BF"/>
    </w:rPr>
  </w:style>
  <w:style w:type="paragraph" w:styleId="Listaszerbekezds">
    <w:name w:val="List Paragraph"/>
    <w:basedOn w:val="Norml"/>
    <w:uiPriority w:val="34"/>
    <w:qFormat/>
    <w:rsid w:val="00D75D82"/>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D75D82"/>
    <w:rPr>
      <w:i/>
      <w:iCs/>
      <w:color w:val="0F4761" w:themeColor="accent1" w:themeShade="BF"/>
    </w:rPr>
  </w:style>
  <w:style w:type="paragraph" w:styleId="Kiemeltidzet">
    <w:name w:val="Intense Quote"/>
    <w:basedOn w:val="Norml"/>
    <w:next w:val="Norml"/>
    <w:link w:val="KiemeltidzetChar"/>
    <w:uiPriority w:val="30"/>
    <w:qFormat/>
    <w:rsid w:val="00D75D82"/>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D75D82"/>
    <w:rPr>
      <w:i/>
      <w:iCs/>
      <w:color w:val="0F4761" w:themeColor="accent1" w:themeShade="BF"/>
    </w:rPr>
  </w:style>
  <w:style w:type="character" w:styleId="Ershivatkozs">
    <w:name w:val="Intense Reference"/>
    <w:basedOn w:val="Bekezdsalapbettpusa"/>
    <w:uiPriority w:val="32"/>
    <w:qFormat/>
    <w:rsid w:val="00D75D8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387</Words>
  <Characters>2677</Characters>
  <Application>Microsoft Office Word</Application>
  <DocSecurity>0</DocSecurity>
  <Lines>22</Lines>
  <Paragraphs>6</Paragraphs>
  <ScaleCrop>false</ScaleCrop>
  <Company>NISZ Zrt.</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2025-12-12T10:23:00Z</dcterms:created>
  <dcterms:modified xsi:type="dcterms:W3CDTF">2025-12-12T10:24:00Z</dcterms:modified>
</cp:coreProperties>
</file>